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1134" w:hanging="0"/>
        <w:rPr/>
      </w:pPr>
      <w:r>
        <w:rPr/>
      </w:r>
    </w:p>
    <w:p>
      <w:pPr>
        <w:pStyle w:val="Normal"/>
        <w:ind w:left="851" w:hanging="0"/>
        <w:rPr/>
      </w:pPr>
      <w:r>
        <w:rPr/>
      </w:r>
    </w:p>
    <w:p>
      <w:pPr>
        <w:pStyle w:val="Normal"/>
        <w:ind w:left="851" w:hanging="0"/>
        <w:jc w:val="center"/>
        <w:rPr/>
      </w:pPr>
      <w:r>
        <w:rPr/>
      </w:r>
    </w:p>
    <w:p>
      <w:pPr>
        <w:pStyle w:val="Normal"/>
        <w:ind w:left="851" w:firstLine="567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INDICAÇÃO Nº /2022</w:t>
      </w:r>
    </w:p>
    <w:p>
      <w:pPr>
        <w:pStyle w:val="Normal"/>
        <w:ind w:left="851" w:firstLine="567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andard"/>
        <w:ind w:left="1418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Indico à Mesa, ouvido o plenário e cumpridas às formalidades regimentais, que essa Casa encaminhe está proposta ao Sr. Clayton da Silva Marques, Prefeito do Cabo de Santo Agostinho, junto a Secretaria Municipal de Coordenação Regional e Serviços Públicos, Sr. Jéferson Timóteo de Lima, para que seja realizado </w:t>
      </w:r>
      <w:r>
        <w:rPr>
          <w:sz w:val="26"/>
          <w:szCs w:val="26"/>
        </w:rPr>
        <w:t>a substituição ou reforma da parada de ônibus</w:t>
      </w:r>
      <w:r>
        <w:rPr>
          <w:sz w:val="26"/>
          <w:szCs w:val="26"/>
        </w:rPr>
        <w:t xml:space="preserve">, na </w:t>
      </w:r>
      <w:r>
        <w:rPr>
          <w:sz w:val="26"/>
          <w:szCs w:val="26"/>
        </w:rPr>
        <w:t>Av. Almirante Paulo Moreira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Bairro C</w:t>
      </w:r>
      <w:r>
        <w:rPr>
          <w:sz w:val="26"/>
          <w:szCs w:val="26"/>
        </w:rPr>
        <w:t xml:space="preserve">idade </w:t>
      </w:r>
      <w:r>
        <w:rPr>
          <w:sz w:val="26"/>
          <w:szCs w:val="26"/>
        </w:rPr>
        <w:t>Garapú</w:t>
      </w:r>
      <w:r>
        <w:rPr>
          <w:sz w:val="26"/>
          <w:szCs w:val="26"/>
        </w:rPr>
        <w:t>, Cabo de Santo Agostinho-PE.</w:t>
      </w:r>
    </w:p>
    <w:p>
      <w:pPr>
        <w:pStyle w:val="Standard"/>
        <w:ind w:left="1418" w:hanging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851" w:firstLine="567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851" w:firstLine="567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JUSTIFICATIVA</w:t>
      </w:r>
    </w:p>
    <w:p>
      <w:pPr>
        <w:pStyle w:val="Normal"/>
        <w:ind w:left="851" w:firstLine="567"/>
        <w:jc w:val="center"/>
        <w:rPr>
          <w:b/>
          <w:b/>
          <w:sz w:val="26"/>
          <w:szCs w:val="26"/>
        </w:rPr>
      </w:pPr>
      <w:r>
        <w:rPr/>
      </w:r>
    </w:p>
    <w:p>
      <w:pPr>
        <w:pStyle w:val="Normal"/>
        <w:ind w:left="851" w:firstLine="567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1418" w:hanging="0"/>
        <w:jc w:val="both"/>
        <w:rPr>
          <w:rFonts w:ascii="Times New Roman" w:hAnsi="Times New Roman" w:eastAsia="Times New Roman" w:cs="Times New Roman"/>
          <w:kern w:val="0"/>
          <w:sz w:val="26"/>
          <w:szCs w:val="26"/>
          <w:lang w:bidi="ar-SA"/>
        </w:rPr>
      </w:pP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ab/>
        <w:t xml:space="preserve">Quem usa o transporte público diariamente sabe da importância dos abrigos das paradas de ônibus - seja para se proteger da chuva ou do sol, seja por levar um longo período de espera sem ter um lugar para descansar. É notório que na </w:t>
      </w: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 xml:space="preserve">em frente ao espaço cidadão, ao lado do Educandário Criança Feliz, </w:t>
      </w: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 xml:space="preserve">se faz necessário a </w:t>
      </w: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>substituição ou reforma</w:t>
      </w: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 xml:space="preserve"> d</w:t>
      </w: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>o</w:t>
      </w: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  <w:t xml:space="preserve"> abrigo, pois os usuários de transporte coletivo ficam expostos ao sol, chuva, além do desconforto de ficarem as margens da BR correndo risco de serem atropelados, principalmente no horário noturno, onde a escuridão é assustadora. Essa é a frequente reivindicação dos moradores daquela comunidade, bem como das pessoas que ali trafegam.</w:t>
      </w:r>
    </w:p>
    <w:p>
      <w:pPr>
        <w:pStyle w:val="Normal"/>
        <w:ind w:left="1418" w:hanging="0"/>
        <w:jc w:val="center"/>
        <w:rPr>
          <w:rFonts w:ascii="Times New Roman" w:hAnsi="Times New Roman" w:eastAsia="Times New Roman" w:cs="Times New Roman"/>
          <w:kern w:val="0"/>
          <w:sz w:val="26"/>
          <w:szCs w:val="26"/>
          <w:lang w:bidi="ar-SA"/>
        </w:rPr>
      </w:pPr>
      <w:r>
        <w:rPr/>
      </w:r>
    </w:p>
    <w:p>
      <w:pPr>
        <w:pStyle w:val="Standard"/>
        <w:ind w:left="1418" w:hanging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andard"/>
        <w:ind w:left="1418" w:hanging="0"/>
        <w:jc w:val="both"/>
        <w:rPr>
          <w:sz w:val="26"/>
          <w:szCs w:val="26"/>
        </w:rPr>
      </w:pPr>
      <w:r>
        <w:rPr>
          <w:rFonts w:eastAsia="Times New Roman" w:cs="Times New Roman"/>
          <w:kern w:val="0"/>
          <w:sz w:val="26"/>
          <w:szCs w:val="26"/>
          <w:lang w:bidi="ar-SA"/>
        </w:rPr>
      </w:r>
    </w:p>
    <w:p>
      <w:pPr>
        <w:pStyle w:val="Normal"/>
        <w:rPr>
          <w:rFonts w:ascii="Times New Roman" w:hAnsi="Times New Roman" w:eastAsia="Times New Roman" w:cs="Times New Roman"/>
          <w:kern w:val="0"/>
          <w:sz w:val="26"/>
          <w:szCs w:val="26"/>
          <w:lang w:bidi="ar-SA"/>
        </w:rPr>
      </w:pPr>
      <w:r>
        <w:rPr>
          <w:rFonts w:eastAsia="Times New Roman" w:cs="Times New Roman" w:ascii="Times New Roman" w:hAnsi="Times New Roman"/>
          <w:kern w:val="0"/>
          <w:sz w:val="26"/>
          <w:szCs w:val="26"/>
          <w:lang w:bidi="ar-SA"/>
        </w:rPr>
      </w:r>
    </w:p>
    <w:p>
      <w:pPr>
        <w:pStyle w:val="Normal"/>
        <w:ind w:left="851" w:firstLine="56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Sala das Sessões, </w:t>
      </w:r>
      <w:r>
        <w:rPr>
          <w:sz w:val="26"/>
          <w:szCs w:val="26"/>
        </w:rPr>
        <w:t>20</w:t>
      </w:r>
      <w:r>
        <w:rPr>
          <w:sz w:val="26"/>
          <w:szCs w:val="26"/>
        </w:rPr>
        <w:t xml:space="preserve"> de </w:t>
      </w:r>
      <w:r>
        <w:rPr>
          <w:sz w:val="26"/>
          <w:szCs w:val="26"/>
        </w:rPr>
        <w:t>outubro</w:t>
      </w:r>
      <w:r>
        <w:rPr>
          <w:sz w:val="26"/>
          <w:szCs w:val="26"/>
        </w:rPr>
        <w:t xml:space="preserve"> de 2022.</w:t>
      </w:r>
    </w:p>
    <w:p>
      <w:pPr>
        <w:pStyle w:val="Normal"/>
        <w:tabs>
          <w:tab w:val="clear" w:pos="709"/>
          <w:tab w:val="left" w:pos="6435" w:leader="none"/>
        </w:tabs>
        <w:ind w:left="851" w:firstLine="567"/>
        <w:rPr>
          <w:sz w:val="26"/>
          <w:szCs w:val="26"/>
        </w:rPr>
      </w:pPr>
      <w:r>
        <w:rPr>
          <w:sz w:val="26"/>
          <w:szCs w:val="26"/>
        </w:rPr>
        <w:tab/>
      </w:r>
    </w:p>
    <w:p>
      <w:pPr>
        <w:pStyle w:val="Normal"/>
        <w:tabs>
          <w:tab w:val="clear" w:pos="709"/>
          <w:tab w:val="left" w:pos="6435" w:leader="none"/>
        </w:tabs>
        <w:ind w:left="851" w:firstLine="56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9"/>
          <w:tab w:val="left" w:pos="6435" w:leader="none"/>
        </w:tabs>
        <w:ind w:left="851" w:firstLine="56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9"/>
          <w:tab w:val="left" w:pos="6435" w:leader="none"/>
        </w:tabs>
        <w:ind w:left="851" w:firstLine="56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851" w:firstLine="567"/>
        <w:jc w:val="center"/>
        <w:rPr>
          <w:sz w:val="26"/>
          <w:szCs w:val="26"/>
        </w:rPr>
      </w:pPr>
      <w:r>
        <w:rPr>
          <w:sz w:val="26"/>
          <w:szCs w:val="26"/>
        </w:rPr>
        <w:t>Edelry Dênis Pinheiro de Barros</w:t>
      </w:r>
    </w:p>
    <w:p>
      <w:pPr>
        <w:pStyle w:val="Normal"/>
        <w:ind w:left="851" w:firstLine="567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VEREADOR</w:t>
      </w:r>
      <w:r>
        <w:br w:type="page"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1126490</wp:posOffset>
            </wp:positionH>
            <wp:positionV relativeFrom="paragraph">
              <wp:posOffset>98425</wp:posOffset>
            </wp:positionV>
            <wp:extent cx="3810635" cy="366776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4290" t="18863" r="38891" b="1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1574165</wp:posOffset>
            </wp:positionH>
            <wp:positionV relativeFrom="paragraph">
              <wp:posOffset>62230</wp:posOffset>
            </wp:positionV>
            <wp:extent cx="3115310" cy="3943985"/>
            <wp:effectExtent l="0" t="0" r="0" b="0"/>
            <wp:wrapSquare wrapText="largest"/>
            <wp:docPr id="2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5479" t="14183" r="33103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466725</wp:posOffset>
            </wp:positionH>
            <wp:positionV relativeFrom="paragraph">
              <wp:posOffset>311785</wp:posOffset>
            </wp:positionV>
            <wp:extent cx="5106035" cy="6582410"/>
            <wp:effectExtent l="0" t="0" r="0" b="0"/>
            <wp:wrapSquare wrapText="largest"/>
            <wp:docPr id="3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189" t="16737" r="35479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207010</wp:posOffset>
            </wp:positionH>
            <wp:positionV relativeFrom="paragraph">
              <wp:posOffset>116205</wp:posOffset>
            </wp:positionV>
            <wp:extent cx="5822950" cy="466788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92" t="22249" r="33103" b="2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p>
      <w:pPr>
        <w:pStyle w:val="Normal"/>
        <w:ind w:left="851" w:firstLine="567"/>
        <w:jc w:val="center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134" w:right="1134" w:gutter="0" w:header="1134" w:top="2317" w:footer="850" w:bottom="1409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auto"/>
    <w:pitch w:val="default"/>
  </w:font>
  <w:font w:name="Arial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mc:AlternateContent>
        <mc:Choice Requires="wpg">
          <w:drawing>
            <wp:anchor behindDoc="1" distT="0" distB="0" distL="0" distR="0" simplePos="0" locked="0" layoutInCell="0" allowOverlap="1" relativeHeight="9" wp14:anchorId="793EAFE1">
              <wp:simplePos x="0" y="0"/>
              <wp:positionH relativeFrom="column">
                <wp:posOffset>-426720</wp:posOffset>
              </wp:positionH>
              <wp:positionV relativeFrom="paragraph">
                <wp:posOffset>-121920</wp:posOffset>
              </wp:positionV>
              <wp:extent cx="7000875" cy="368300"/>
              <wp:effectExtent l="0" t="0" r="0" b="0"/>
              <wp:wrapNone/>
              <wp:docPr id="6" name="Forma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0200" cy="367560"/>
                        <a:chOff x="-426600" y="-122040"/>
                        <a:chExt cx="7000200" cy="367560"/>
                      </a:xfrm>
                    </wpg:grpSpPr>
                    <wps:wsp>
                      <wps:cNvSpPr/>
                      <wps:spPr>
                        <a:xfrm>
                          <a:off x="0" y="14040"/>
                          <a:ext cx="7000200" cy="35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1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8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Microsoft YaHei"/>
                                <w:color w:val="00000A"/>
                              </w:rPr>
                              <w:t>Rua Tenente Manuel Barbosa da Silva, 131, Centro, Cabo de Santo Agostinho - PE – CEP: 54510-905 – CNPJ: 08.147.415/0001-02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1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18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Microsoft YaHei"/>
                                <w:color w:val="00000A"/>
                              </w:rPr>
                              <w:t>Telefones: (81) 3521-0829 / 3521-0865 – www.cabodesantoagostinho.pe.leg.br – e-mail: camara@cabodesantoagostinho.pe.leg.br</w:t>
                            </w:r>
                          </w:p>
                        </w:txbxContent>
                      </wps:txbx>
                      <wps:bodyPr lIns="90000" rIns="90000" tIns="45000" bIns="45000" anchor="t">
                        <a:spAutoFit/>
                      </wps:bodyPr>
                    </wps:wsp>
                    <wps:wsp>
                      <wps:cNvSpPr/>
                      <wps:spPr>
                        <a:xfrm>
                          <a:off x="71640" y="0"/>
                          <a:ext cx="6872760" cy="72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Forma2" style="position:absolute;margin-left:-33.6pt;margin-top:-9.6pt;width:551.2pt;height:28.95pt" coordorigin="-672,-192" coordsize="11024,579">
              <v:rect id="shape_0" path="m0,0l-2147483645,0l-2147483645,-2147483646l0,-2147483646xe" stroked="f" o:allowincell="f" style="position:absolute;left:-672;top:-170;width:11023;height:556;mso-wrap-style:square;v-text-anchor:top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18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8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Microsoft YaHei"/>
                          <w:color w:val="00000A"/>
                        </w:rPr>
                        <w:t>Rua Tenente Manuel Barbosa da Silva, 131, Centro, Cabo de Santo Agostinho - PE – CEP: 54510-905 – CNPJ: 08.147.415/0001-02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18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18"/>
                          <w:bCs w:val="false"/>
                          <w:iCs w:val="false"/>
                          <w:smallCaps w:val="false"/>
                          <w:caps w:val="false"/>
                          <w:rFonts w:ascii="Arial" w:hAnsi="Arial" w:eastAsia="Microsoft YaHei"/>
                          <w:color w:val="00000A"/>
                        </w:rPr>
                        <w:t>Telefones: (81) 3521-0829 / 3521-0865 – www.cabodesantoagostinho.pe.leg.br – e-mail: camara@cabodesantoagostinho.pe.leg.br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  <v:line id="shape_0" from="-559,-192" to="10263,-192" stroked="t" o:allowincell="f" style="position:absolute">
                <v:stroke color="black" weight="12600" joinstyle="round" endcap="flat"/>
                <v:fill o:detectmouseclick="t" on="false"/>
                <w10:wrap type="none"/>
              </v:line>
            </v:group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mc:AlternateContent>
        <mc:Choice Requires="wpg">
          <w:drawing>
            <wp:anchor behindDoc="1" distT="0" distB="0" distL="0" distR="0" simplePos="0" locked="0" layoutInCell="0" allowOverlap="1" relativeHeight="5" wp14:anchorId="334E6EF0">
              <wp:simplePos x="0" y="0"/>
              <wp:positionH relativeFrom="column">
                <wp:posOffset>-351790</wp:posOffset>
              </wp:positionH>
              <wp:positionV relativeFrom="paragraph">
                <wp:posOffset>-351790</wp:posOffset>
              </wp:positionV>
              <wp:extent cx="6816090" cy="1196340"/>
              <wp:effectExtent l="0" t="0" r="0" b="0"/>
              <wp:wrapNone/>
              <wp:docPr id="5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5520" cy="1195560"/>
                        <a:chOff x="-351720" y="-351720"/>
                        <a:chExt cx="6815520" cy="1195560"/>
                      </a:xfrm>
                    </wpg:grpSpPr>
                    <wps:wsp>
                      <wps:cNvSpPr/>
                      <wps:spPr>
                        <a:xfrm>
                          <a:off x="1112400" y="345960"/>
                          <a:ext cx="5702760" cy="84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right"/>
                              <w:rPr/>
                            </w:pPr>
                            <w:r>
                              <w:rPr>
                                <w:sz w:val="36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36"/>
                                <w:bCs/>
                                <w:iCs w:val="false"/>
                                <w:smallCaps w:val="false"/>
                                <w:caps w:val="false"/>
                                <w:rFonts w:ascii="Cambria" w:hAnsi="Cambria" w:eastAsia="Microsoft YaHei"/>
                                <w:color w:val="00000A"/>
                              </w:rPr>
                              <w:t>CÂMARA MUNICIPAL DO CABO DE SANTO AGOSTINHO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right"/>
                              <w:rPr/>
                            </w:pPr>
                            <w:r>
                              <w:rPr>
                                <w:sz w:val="3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30"/>
                                <w:bCs/>
                                <w:iCs w:val="false"/>
                                <w:smallCaps w:val="false"/>
                                <w:caps w:val="false"/>
                                <w:rFonts w:ascii="Cambria" w:hAnsi="Cambria" w:eastAsia="Microsoft YaHei"/>
                                <w:color w:val="00000A"/>
                              </w:rPr>
                              <w:t>CASA VICENTE MENDES</w:t>
                            </w:r>
                          </w:p>
                        </w:txbxContent>
                      </wps:txbx>
                      <wps:bodyPr lIns="90000" rIns="90000" tIns="45000" bIns="45000" anchor="t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0" name="Imagem 5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915840" cy="1155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SpPr/>
                      <wps:spPr>
                        <a:xfrm>
                          <a:off x="1256760" y="735840"/>
                          <a:ext cx="3455640" cy="11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0000"/>
                            </a:gs>
                          </a:gsLst>
                          <a:lin ang="0"/>
                        </a:gra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-27.7pt;margin-top:-27.7pt;width:536.65pt;height:94.15pt" coordorigin="-554,-554" coordsize="10733,1883">
              <v:rect id="shape_0" path="m0,0l-2147483645,0l-2147483645,-2147483646l0,-2147483646xe" stroked="f" o:allowincell="f" style="position:absolute;left:1198;top:-9;width:8980;height:1337;mso-wrap-style:square;v-text-anchor:top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right"/>
                        <w:rPr/>
                      </w:pPr>
                      <w:r>
                        <w:rPr>
                          <w:sz w:val="36"/>
                          <w:b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36"/>
                          <w:bCs/>
                          <w:iCs w:val="false"/>
                          <w:smallCaps w:val="false"/>
                          <w:caps w:val="false"/>
                          <w:rFonts w:ascii="Cambria" w:hAnsi="Cambria" w:eastAsia="Microsoft YaHei"/>
                          <w:color w:val="00000A"/>
                        </w:rPr>
                        <w:t>CÂMARA MUNICIPAL DO CABO DE SANTO AGOSTINHO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right"/>
                        <w:rPr/>
                      </w:pPr>
                      <w:r>
                        <w:rPr>
                          <w:sz w:val="30"/>
                          <w:b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30"/>
                          <w:bCs/>
                          <w:iCs w:val="false"/>
                          <w:smallCaps w:val="false"/>
                          <w:caps w:val="false"/>
                          <w:rFonts w:ascii="Cambria" w:hAnsi="Cambria" w:eastAsia="Microsoft YaHei"/>
                          <w:color w:val="00000A"/>
                        </w:rPr>
                        <w:t>CASA VICENTE MENDES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m 5" stroked="f" o:allowincell="f" style="position:absolute;left:-554;top:-554;width:1441;height:1819;mso-wrap-style:none;v-text-anchor:middle" type="_x0000_t75">
                <v:imagedata r:id="rId1" o:detectmouseclick="t"/>
                <v:stroke color="#3465a4" joinstyle="round" endcap="flat"/>
                <w10:wrap type="none"/>
              </v:shape>
              <v:rect id="shape_0" path="m0,0l-2147483645,0l-2147483645,-2147483646l0,-2147483646xe" fillcolor="white" stroked="t" o:allowincell="f" style="position:absolute;left:1425;top:605;width:5441;height:179;mso-wrap-style:none;v-text-anchor:middle">
                <v:fill o:detectmouseclick="t" color2="black"/>
                <v:stroke color="white" joinstyle="round" endcap="flat"/>
                <w10:wrap type="none"/>
              </v:rect>
            </v:group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Ttulo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5">
    <w:name w:val="Heading 5"/>
    <w:basedOn w:val="Ttulododocumen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Nfaseforte" w:customStyle="1">
    <w:name w:val="Ênfase forte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andard" w:customStyle="1">
    <w:name w:val="Standard"/>
    <w:qFormat/>
    <w:rsid w:val="008a6ece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Application>LibreOffice/7.2.5.2$Windows_X86_64 LibreOffice_project/499f9727c189e6ef3471021d6132d4c694f357e5</Application>
  <AppVersion>15.0000</AppVersion>
  <Pages>4</Pages>
  <Words>199</Words>
  <Characters>1037</Characters>
  <CharactersWithSpaces>1233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2022-04-13T22:36:00Z</dcterms:created>
  <dc:creator>Vânia Maria</dc:creator>
  <dc:description/>
  <dc:language>pt-BR</dc:language>
  <cp:lastModifiedBy/>
  <cp:lastPrinted>2020-06-29T12:06:00Z</cp:lastPrinted>
  <dcterms:modified xsi:type="dcterms:W3CDTF">2022-10-20T09:21:09Z</dcterms:modified>
  <cp:revision>25</cp:revision>
  <dc:subject/>
  <dc:title>Timbrado Câmara do Cabo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