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</w:t>
      </w:r>
      <w:bookmarkStart w:id="0" w:name="__DdeLink__233_371459947"/>
      <w:r>
        <w:rPr>
          <w:rFonts w:ascii="Arial" w:hAnsi="Arial"/>
        </w:rPr>
        <w:t>Secretaria Municipal de Coordenação Regional e Serviços Públicos</w:t>
      </w:r>
      <w:bookmarkEnd w:id="0"/>
      <w:r>
        <w:rPr>
          <w:rFonts w:ascii="Arial" w:hAnsi="Arial"/>
        </w:rPr>
        <w:t xml:space="preserve"> atenção especial, no sentido de realizar a instalação de coletores de lixo na </w:t>
      </w:r>
      <w:r>
        <w:rPr>
          <w:rFonts w:ascii="Arial" w:hAnsi="Arial"/>
        </w:rPr>
        <w:t>Rua do Espaço,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Mercês.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Por uma questão de limpeza e de saúde pública, é importante que a cidade disponibilize locais de coleta de lixo, de modo a permitir que o cidadão tenha condições de descartar os resíduos em locais apropriados, melhorando, assim, a limpeza da cidade e evitando problemas decorrentes do acúmulo de lixo pelas vias do município.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567" w:right="283" w:hanging="0"/>
        <w:jc w:val="center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Sala das Sessões, 2</w:t>
      </w:r>
      <w:r>
        <w:rPr>
          <w:rFonts w:ascii="Arial" w:hAnsi="Arial"/>
        </w:rPr>
        <w:t>0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fevereiro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  </w:t>
      </w: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bd433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LibreOffice/7.2.5.2$Windows_X86_64 LibreOffice_project/499f9727c189e6ef3471021d6132d4c694f357e5</Application>
  <AppVersion>15.0000</AppVersion>
  <Pages>1</Pages>
  <Words>113</Words>
  <Characters>597</Characters>
  <CharactersWithSpaces>722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2021-03-24T13:38:00Z</dcterms:created>
  <dc:creator>Rafael Camilo</dc:creator>
  <dc:description/>
  <dc:language>pt-BR</dc:language>
  <cp:lastModifiedBy/>
  <cp:lastPrinted>2020-01-21T11:59:00Z</cp:lastPrinted>
  <dcterms:modified xsi:type="dcterms:W3CDTF">2022-02-20T20:50:20Z</dcterms:modified>
  <cp:revision>7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