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Indicamos à Mesa, ouvido o Plenário e cumpridas as formalidades regimentais, que solicite à Secretaria Municipal de Planejamento e Meio Ambiente atenção especial no sentido de realizar </w:t>
      </w:r>
      <w:r>
        <w:rPr>
          <w:rFonts w:ascii="Arial" w:hAnsi="Arial"/>
        </w:rPr>
        <w:t>o conserto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tampa de</w:t>
      </w:r>
      <w:r>
        <w:rPr>
          <w:rFonts w:ascii="Arial" w:hAnsi="Arial"/>
        </w:rPr>
        <w:t xml:space="preserve"> canaleta </w:t>
      </w:r>
      <w:r>
        <w:rPr>
          <w:rFonts w:ascii="Arial" w:hAnsi="Arial"/>
        </w:rPr>
        <w:t>na Rua Macau, Pontezinha.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falta de tratamento de esgoto é um grave problema social, pois permite a proliferação de inúmeras doenças, afetando diretamente a população. A manutenção adequada dos esgotos é fundamental para a saúde pública, devendo ser priorizada pela administração. Além de estar diretamente ligado à saúde, o tratamento de esgoto também é primordial na preservação do meio ambiente.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</w:t>
      </w:r>
      <w:r>
        <w:rPr>
          <w:rFonts w:ascii="Arial" w:hAnsi="Arial"/>
        </w:rPr>
        <w:t>11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janeiro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1</Pages>
  <Words>114</Words>
  <Characters>627</Characters>
  <CharactersWithSpaces>750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2021-02-18T00:52:00Z</dcterms:created>
  <dc:creator>Rafael Camilo</dc:creator>
  <dc:description/>
  <dc:language>pt-BR</dc:language>
  <cp:lastModifiedBy/>
  <cp:lastPrinted>2020-01-21T11:59:00Z</cp:lastPrinted>
  <dcterms:modified xsi:type="dcterms:W3CDTF">2022-01-25T09:05:06Z</dcterms:modified>
  <cp:revision>4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